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251450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251450">
        <w:tc>
          <w:tcPr>
            <w:tcW w:w="4631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7479C42" w:rsidR="00F26C08" w:rsidRPr="005209E0" w:rsidRDefault="00251450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251450" w:rsidRPr="005209E0" w14:paraId="76DC66B6" w14:textId="77777777" w:rsidTr="00251450">
        <w:tc>
          <w:tcPr>
            <w:tcW w:w="4631" w:type="dxa"/>
            <w:shd w:val="clear" w:color="auto" w:fill="auto"/>
          </w:tcPr>
          <w:p w14:paraId="505E7CBD" w14:textId="77777777" w:rsidR="00251450" w:rsidRPr="005209E0" w:rsidRDefault="00251450" w:rsidP="0025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251450" w:rsidRPr="005209E0" w:rsidRDefault="00251450" w:rsidP="0025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50" w:rsidRPr="005209E0" w14:paraId="3F338204" w14:textId="77777777" w:rsidTr="00251450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251450" w:rsidRPr="005209E0" w:rsidRDefault="00251450" w:rsidP="0025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4FF98318" w:rsidR="00251450" w:rsidRPr="00251450" w:rsidRDefault="00251450" w:rsidP="0025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450">
              <w:rPr>
                <w:rFonts w:ascii="Times New Roman" w:hAnsi="Times New Roman" w:cs="Times New Roman"/>
                <w:sz w:val="24"/>
                <w:szCs w:val="24"/>
              </w:rPr>
              <w:t>_________________ С.И. Цвирко</w:t>
            </w:r>
          </w:p>
        </w:tc>
      </w:tr>
      <w:tr w:rsidR="00251450" w:rsidRPr="005209E0" w14:paraId="179B0908" w14:textId="77777777" w:rsidTr="00251450">
        <w:tc>
          <w:tcPr>
            <w:tcW w:w="4631" w:type="dxa"/>
            <w:shd w:val="clear" w:color="auto" w:fill="auto"/>
          </w:tcPr>
          <w:p w14:paraId="360F9A3E" w14:textId="77777777" w:rsidR="00251450" w:rsidRPr="005209E0" w:rsidRDefault="00251450" w:rsidP="0025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3FF87CB" w:rsidR="00251450" w:rsidRPr="00251450" w:rsidRDefault="00251450" w:rsidP="0025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F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1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F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514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F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45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51450" w:rsidRPr="005209E0" w14:paraId="5B34BA51" w14:textId="77777777" w:rsidTr="00251450">
        <w:tc>
          <w:tcPr>
            <w:tcW w:w="4631" w:type="dxa"/>
            <w:shd w:val="clear" w:color="auto" w:fill="auto"/>
          </w:tcPr>
          <w:p w14:paraId="31B628FC" w14:textId="77777777" w:rsidR="00251450" w:rsidRPr="005209E0" w:rsidRDefault="00251450" w:rsidP="00251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251450" w:rsidRPr="00251450" w:rsidRDefault="00251450" w:rsidP="00251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2021B239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251450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990BD3" w14:textId="48004065" w:rsidR="004C75DA" w:rsidRPr="005222B5" w:rsidRDefault="004C75DA" w:rsidP="004C75DA">
      <w:pPr>
        <w:pStyle w:val="af2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 w:rsidRPr="005222B5">
        <w:rPr>
          <w:rFonts w:ascii="Times New Roman" w:hAnsi="Times New Roman"/>
          <w:b/>
          <w:bCs/>
          <w:sz w:val="28"/>
          <w:szCs w:val="28"/>
        </w:rPr>
        <w:t>«</w:t>
      </w:r>
      <w:r w:rsidR="007F6F17" w:rsidRPr="007F6F17">
        <w:rPr>
          <w:rFonts w:ascii="Times New Roman" w:hAnsi="Times New Roman"/>
          <w:b/>
          <w:bCs/>
          <w:sz w:val="28"/>
          <w:szCs w:val="28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№1. 16 очередь строительства. Паркинг №1.16 по г.п.</w:t>
      </w:r>
      <w:r w:rsidRPr="005222B5">
        <w:rPr>
          <w:rFonts w:ascii="Times New Roman" w:hAnsi="Times New Roman"/>
          <w:b/>
          <w:bCs/>
          <w:sz w:val="28"/>
          <w:szCs w:val="28"/>
        </w:rPr>
        <w:t>»</w:t>
      </w: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DAD6840" w14:textId="1D27803D" w:rsidR="00446CD7" w:rsidRPr="007A28F2" w:rsidRDefault="00446CD7" w:rsidP="00446C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7F6F17">
        <w:rPr>
          <w:rFonts w:ascii="Times New Roman" w:hAnsi="Times New Roman" w:cs="Times New Roman"/>
          <w:sz w:val="24"/>
          <w:szCs w:val="24"/>
        </w:rPr>
        <w:t>Нехай Максим Анатальевич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7F6F17" w:rsidRPr="007F6F17">
        <w:rPr>
          <w:rFonts w:ascii="Times New Roman" w:hAnsi="Times New Roman" w:cs="Times New Roman"/>
          <w:sz w:val="24"/>
          <w:szCs w:val="24"/>
        </w:rPr>
        <w:t>+375(29)864-91-03</w:t>
      </w:r>
      <w:r w:rsidR="007A28F2" w:rsidRPr="007A28F2">
        <w:rPr>
          <w:rFonts w:ascii="Times New Roman" w:hAnsi="Times New Roman" w:cs="Times New Roman"/>
          <w:sz w:val="24"/>
          <w:szCs w:val="24"/>
        </w:rPr>
        <w:t>, e-mail:</w:t>
      </w:r>
      <w:r w:rsidR="002A205E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7F6F17" w:rsidRPr="007F6F17">
        <w:rPr>
          <w:rStyle w:val="a8"/>
          <w:rFonts w:ascii="Times New Roman" w:hAnsi="Times New Roman" w:cs="Times New Roman"/>
          <w:sz w:val="24"/>
          <w:szCs w:val="24"/>
        </w:rPr>
        <w:t>nehai@a-100.by</w:t>
      </w:r>
      <w:r w:rsidR="007A28F2" w:rsidRPr="007A28F2">
        <w:rPr>
          <w:rFonts w:ascii="Times New Roman" w:hAnsi="Times New Roman" w:cs="Times New Roman"/>
          <w:sz w:val="24"/>
          <w:szCs w:val="24"/>
        </w:rPr>
        <w:t>;</w:t>
      </w:r>
    </w:p>
    <w:p w14:paraId="00BF6727" w14:textId="2ECB7DD7" w:rsidR="00446CD7" w:rsidRPr="00BF0044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7F6F17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7F6F17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F17">
        <w:rPr>
          <w:rFonts w:ascii="Times New Roman" w:hAnsi="Times New Roman" w:cs="Times New Roman"/>
          <w:color w:val="000000"/>
          <w:sz w:val="24"/>
          <w:szCs w:val="24"/>
        </w:rPr>
        <w:t>+375(44)534-71-79,</w:t>
      </w:r>
      <w:r w:rsidR="007F6F17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F17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7F6F17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6F17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7F6F17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BF00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02122E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2E84A87" w14:textId="760215D1" w:rsidR="0002122E" w:rsidRDefault="00E30422" w:rsidP="00021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4C75DA">
        <w:rPr>
          <w:rFonts w:ascii="Times New Roman" w:hAnsi="Times New Roman" w:cs="Times New Roman"/>
          <w:bCs/>
          <w:sz w:val="24"/>
          <w:szCs w:val="24"/>
        </w:rPr>
        <w:t xml:space="preserve">а: </w:t>
      </w:r>
      <w:r w:rsidR="004C75DA" w:rsidRPr="004C75DA">
        <w:rPr>
          <w:rFonts w:ascii="Times New Roman" w:hAnsi="Times New Roman" w:cs="Times New Roman"/>
          <w:b/>
          <w:sz w:val="24"/>
          <w:szCs w:val="24"/>
        </w:rPr>
        <w:t>«</w:t>
      </w:r>
      <w:r w:rsidR="007F6F17" w:rsidRPr="007F6F17">
        <w:rPr>
          <w:rFonts w:ascii="Times New Roman" w:hAnsi="Times New Roman" w:cs="Times New Roman"/>
          <w:b/>
          <w:sz w:val="24"/>
          <w:szCs w:val="24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№1. 16 очередь строительства. Паркинг №1.16 по г.п.</w:t>
      </w:r>
      <w:r w:rsidR="004C75DA" w:rsidRPr="004C75DA">
        <w:rPr>
          <w:rFonts w:ascii="Times New Roman" w:hAnsi="Times New Roman" w:cs="Times New Roman"/>
          <w:b/>
          <w:sz w:val="24"/>
          <w:szCs w:val="24"/>
        </w:rPr>
        <w:t>»</w:t>
      </w:r>
      <w:r w:rsidR="0002122E">
        <w:rPr>
          <w:rFonts w:ascii="Times New Roman" w:hAnsi="Times New Roman" w:cs="Times New Roman"/>
          <w:b/>
          <w:sz w:val="24"/>
          <w:szCs w:val="24"/>
        </w:rPr>
        <w:t>.</w:t>
      </w:r>
    </w:p>
    <w:p w14:paraId="215BDFF3" w14:textId="77777777" w:rsidR="0002122E" w:rsidRDefault="00E30422" w:rsidP="00021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6EE">
        <w:rPr>
          <w:rFonts w:ascii="Times New Roman" w:hAnsi="Times New Roman" w:cs="Times New Roman"/>
          <w:sz w:val="24"/>
          <w:szCs w:val="24"/>
        </w:rPr>
        <w:t xml:space="preserve">Краткая </w:t>
      </w:r>
      <w:r w:rsidR="00B31D5B" w:rsidRPr="00F956EE">
        <w:rPr>
          <w:rFonts w:ascii="Times New Roman" w:hAnsi="Times New Roman" w:cs="Times New Roman"/>
          <w:sz w:val="24"/>
          <w:szCs w:val="24"/>
        </w:rPr>
        <w:t>характеристика</w:t>
      </w:r>
      <w:r w:rsidRPr="00F956E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956EE">
        <w:rPr>
          <w:rFonts w:ascii="Times New Roman" w:hAnsi="Times New Roman" w:cs="Times New Roman"/>
          <w:sz w:val="24"/>
          <w:szCs w:val="24"/>
        </w:rPr>
        <w:t>а</w:t>
      </w:r>
      <w:r w:rsidRPr="00F956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191E73" w14:textId="77777777" w:rsidR="007F6F17" w:rsidRPr="007F6F17" w:rsidRDefault="007F6F17" w:rsidP="007F6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7">
        <w:rPr>
          <w:rFonts w:ascii="Times New Roman" w:hAnsi="Times New Roman" w:cs="Times New Roman"/>
          <w:sz w:val="24"/>
          <w:szCs w:val="24"/>
        </w:rPr>
        <w:t>Паркинг №1.16 по г.п.</w:t>
      </w:r>
    </w:p>
    <w:p w14:paraId="7BB20BA6" w14:textId="2743AE6F" w:rsidR="007F6F17" w:rsidRPr="007F6F17" w:rsidRDefault="007F6F17" w:rsidP="007F6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7">
        <w:rPr>
          <w:rFonts w:ascii="Times New Roman" w:hAnsi="Times New Roman" w:cs="Times New Roman"/>
          <w:sz w:val="24"/>
          <w:szCs w:val="24"/>
        </w:rPr>
        <w:t>Класс сложности К-3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1B242" w14:textId="624BC8CA" w:rsidR="0002122E" w:rsidRDefault="007F6F17" w:rsidP="007F6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F17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(с наружными инженерными сетями и благоустройством)</w:t>
      </w:r>
      <w:r w:rsidR="0002122E">
        <w:rPr>
          <w:rFonts w:ascii="Times New Roman" w:hAnsi="Times New Roman" w:cs="Times New Roman"/>
          <w:sz w:val="24"/>
          <w:szCs w:val="24"/>
        </w:rPr>
        <w:t>.</w:t>
      </w:r>
    </w:p>
    <w:p w14:paraId="5749B3E8" w14:textId="4AE5912D" w:rsidR="00180037" w:rsidRPr="00180037" w:rsidRDefault="00D823EA" w:rsidP="007F6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037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02122E">
        <w:rPr>
          <w:rFonts w:ascii="Times New Roman" w:hAnsi="Times New Roman" w:cs="Times New Roman"/>
          <w:sz w:val="24"/>
          <w:szCs w:val="24"/>
        </w:rPr>
        <w:t xml:space="preserve"> </w:t>
      </w:r>
      <w:r w:rsidR="007F6F17" w:rsidRPr="007F6F17">
        <w:rPr>
          <w:rFonts w:ascii="Times New Roman" w:hAnsi="Times New Roman" w:cs="Times New Roman"/>
          <w:sz w:val="24"/>
          <w:szCs w:val="24"/>
        </w:rPr>
        <w:t>Исполнитель обязан обеспечить присутствие (на протяжении всего периода строительства) на объекте технического надзора по общестроительным работам; технического надзора по спец. работам на период проведения соответствующих видов работ</w:t>
      </w:r>
      <w:r w:rsidR="007F6F17">
        <w:rPr>
          <w:rFonts w:ascii="Times New Roman" w:hAnsi="Times New Roman" w:cs="Times New Roman"/>
          <w:sz w:val="24"/>
          <w:szCs w:val="24"/>
        </w:rPr>
        <w:t xml:space="preserve">; </w:t>
      </w:r>
      <w:r w:rsidR="007F6F17" w:rsidRPr="007F6F17">
        <w:rPr>
          <w:rFonts w:ascii="Times New Roman" w:hAnsi="Times New Roman" w:cs="Times New Roman"/>
          <w:sz w:val="24"/>
          <w:szCs w:val="24"/>
        </w:rPr>
        <w:t>Исполнитель обязан осуществлять технический надзор согласно действующим нормативным документам Республики Беларусь</w:t>
      </w:r>
      <w:r w:rsidR="007F6F17">
        <w:rPr>
          <w:rFonts w:ascii="Times New Roman" w:hAnsi="Times New Roman" w:cs="Times New Roman"/>
          <w:sz w:val="24"/>
          <w:szCs w:val="24"/>
        </w:rPr>
        <w:t xml:space="preserve">; </w:t>
      </w:r>
      <w:r w:rsidR="007F6F17" w:rsidRPr="007F6F17">
        <w:rPr>
          <w:rFonts w:ascii="Times New Roman" w:hAnsi="Times New Roman" w:cs="Times New Roman"/>
          <w:sz w:val="24"/>
          <w:szCs w:val="24"/>
        </w:rPr>
        <w:t>При выявлении несоответствий в сметной документации или при необходимости изменения материалов, изделий, конструкций, оборудования исполнитель обязан вносить предложения заказчику для решения этих вопросов</w:t>
      </w:r>
      <w:r w:rsidR="007F6F17">
        <w:rPr>
          <w:rFonts w:ascii="Times New Roman" w:hAnsi="Times New Roman" w:cs="Times New Roman"/>
          <w:sz w:val="24"/>
          <w:szCs w:val="24"/>
        </w:rPr>
        <w:t xml:space="preserve">; </w:t>
      </w:r>
      <w:r w:rsidR="007F6F17" w:rsidRPr="007F6F17">
        <w:rPr>
          <w:rFonts w:ascii="Times New Roman" w:hAnsi="Times New Roman" w:cs="Times New Roman"/>
          <w:sz w:val="24"/>
          <w:szCs w:val="24"/>
        </w:rPr>
        <w:t xml:space="preserve">Исполнитель обязан отслеживать сроки поставки на строительный объект необходимых материалов и оборудования, а также контроль за соблюдением сроков на </w:t>
      </w:r>
      <w:r w:rsidR="007F6F17" w:rsidRPr="007F6F17">
        <w:rPr>
          <w:rFonts w:ascii="Times New Roman" w:hAnsi="Times New Roman" w:cs="Times New Roman"/>
          <w:sz w:val="24"/>
          <w:szCs w:val="24"/>
        </w:rPr>
        <w:lastRenderedPageBreak/>
        <w:t>всех стадиях строительно-монтажных работа и своевременной сдачи объекта</w:t>
      </w:r>
      <w:r w:rsidR="007F6F17">
        <w:rPr>
          <w:rFonts w:ascii="Times New Roman" w:hAnsi="Times New Roman" w:cs="Times New Roman"/>
          <w:sz w:val="24"/>
          <w:szCs w:val="24"/>
        </w:rPr>
        <w:t xml:space="preserve">; </w:t>
      </w:r>
      <w:r w:rsidR="007F6F17" w:rsidRPr="007F6F17">
        <w:rPr>
          <w:rFonts w:ascii="Times New Roman" w:hAnsi="Times New Roman" w:cs="Times New Roman"/>
          <w:sz w:val="24"/>
          <w:szCs w:val="24"/>
        </w:rPr>
        <w:t>Исполнитель обязан проверять корректность ведения актов, журналов и прочей проектной документации.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28F49D84" w14:textId="0C99B757" w:rsidR="000838BF" w:rsidRPr="000838BF" w:rsidRDefault="000838BF" w:rsidP="00083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8BF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F6F17">
        <w:rPr>
          <w:rFonts w:ascii="Times New Roman" w:hAnsi="Times New Roman" w:cs="Times New Roman"/>
          <w:sz w:val="24"/>
          <w:szCs w:val="24"/>
        </w:rPr>
        <w:t>июль</w:t>
      </w:r>
      <w:r w:rsidRPr="000838BF">
        <w:rPr>
          <w:rFonts w:ascii="Times New Roman" w:hAnsi="Times New Roman" w:cs="Times New Roman"/>
          <w:sz w:val="24"/>
          <w:szCs w:val="24"/>
        </w:rPr>
        <w:t xml:space="preserve"> 202</w:t>
      </w:r>
      <w:r w:rsidR="007F6F17">
        <w:rPr>
          <w:rFonts w:ascii="Times New Roman" w:hAnsi="Times New Roman" w:cs="Times New Roman"/>
          <w:sz w:val="24"/>
          <w:szCs w:val="24"/>
        </w:rPr>
        <w:t>6</w:t>
      </w:r>
      <w:r w:rsidRPr="000838B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</w:p>
    <w:p w14:paraId="6A248181" w14:textId="7EB2A38A" w:rsidR="009A3456" w:rsidRPr="007A28F2" w:rsidRDefault="000838BF" w:rsidP="00083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8BF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7F6F17" w:rsidRPr="000838BF">
        <w:rPr>
          <w:rFonts w:ascii="Times New Roman" w:hAnsi="Times New Roman" w:cs="Times New Roman"/>
          <w:sz w:val="24"/>
          <w:szCs w:val="24"/>
        </w:rPr>
        <w:t>–</w:t>
      </w:r>
      <w:r w:rsidR="007F6F17">
        <w:rPr>
          <w:rFonts w:ascii="Times New Roman" w:hAnsi="Times New Roman" w:cs="Times New Roman"/>
          <w:sz w:val="24"/>
          <w:szCs w:val="24"/>
        </w:rPr>
        <w:t xml:space="preserve"> июль</w:t>
      </w:r>
      <w:r w:rsidRPr="000838BF">
        <w:rPr>
          <w:rFonts w:ascii="Times New Roman" w:hAnsi="Times New Roman" w:cs="Times New Roman"/>
          <w:sz w:val="24"/>
          <w:szCs w:val="24"/>
        </w:rPr>
        <w:t xml:space="preserve"> 202</w:t>
      </w:r>
      <w:r w:rsidR="007F6F17">
        <w:rPr>
          <w:rFonts w:ascii="Times New Roman" w:hAnsi="Times New Roman" w:cs="Times New Roman"/>
          <w:sz w:val="24"/>
          <w:szCs w:val="24"/>
        </w:rPr>
        <w:t>7</w:t>
      </w:r>
      <w:r w:rsidRPr="000838B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14:paraId="720A8117" w14:textId="00D8310D" w:rsidR="00D823EA" w:rsidRPr="005209E0" w:rsidRDefault="00D823EA" w:rsidP="0052607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526074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06B47294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Минстройархитектуры от 04.08.2020 № 40. Удержанные денежные средства резервируются у Заказчика и индексации не подлежат.</w:t>
      </w:r>
    </w:p>
    <w:p w14:paraId="539C542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5. Порядок предоставления участником и объем предложения для переговоров. </w:t>
      </w:r>
    </w:p>
    <w:p w14:paraId="66E96836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25243591"/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234FDAE0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498C957F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315005F9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6601FD51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756000C9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7F0B2297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693AF98F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1684C2C9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7E3158B5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462500BA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1499CBD8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6B2DE300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A6A666B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3EE7F49B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639FC110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02BE6C17" w14:textId="77777777" w:rsidR="007F6F17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1F9D51F9" w14:textId="5E44EA59" w:rsidR="00C510FC" w:rsidRPr="005209E0" w:rsidRDefault="007F6F17" w:rsidP="007F6F1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32D7B497" w:rsidR="007417D5" w:rsidRPr="00333EF6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333EF6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E9F">
        <w:rPr>
          <w:rFonts w:ascii="Times New Roman" w:hAnsi="Times New Roman"/>
          <w:b/>
          <w:bCs/>
          <w:sz w:val="24"/>
          <w:szCs w:val="24"/>
        </w:rPr>
        <w:t>21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6F17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F6F1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33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333EF6" w:rsidRPr="00333EF6">
        <w:rPr>
          <w:rFonts w:ascii="Times New Roman" w:hAnsi="Times New Roman" w:cs="Times New Roman"/>
          <w:sz w:val="24"/>
          <w:szCs w:val="24"/>
        </w:rPr>
        <w:t>.</w:t>
      </w:r>
      <w:r w:rsidR="0033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01DA5B" w14:textId="25C4297E" w:rsidR="00333EF6" w:rsidRPr="00333EF6" w:rsidRDefault="00D823EA" w:rsidP="00333EF6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F6F17">
        <w:rPr>
          <w:rFonts w:ascii="Times New Roman" w:hAnsi="Times New Roman"/>
          <w:b/>
          <w:bCs/>
          <w:sz w:val="24"/>
          <w:szCs w:val="24"/>
        </w:rPr>
        <w:t>22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F6F17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F6F1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333EF6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7F6F17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333EF6">
        <w:rPr>
          <w:rFonts w:ascii="Times New Roman" w:hAnsi="Times New Roman" w:cs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</w:t>
      </w:r>
      <w:r w:rsidRPr="005209E0">
        <w:rPr>
          <w:rFonts w:ascii="Times New Roman" w:hAnsi="Times New Roman"/>
          <w:sz w:val="24"/>
          <w:szCs w:val="24"/>
        </w:rPr>
        <w:lastRenderedPageBreak/>
        <w:t>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</w:t>
      </w: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2E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838BF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450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EF6"/>
    <w:rsid w:val="00337D92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C75DA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6074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669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7F6F17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1E22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FA3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4769"/>
    <w:rsid w:val="00AA0F4B"/>
    <w:rsid w:val="00AA1C28"/>
    <w:rsid w:val="00AA68A4"/>
    <w:rsid w:val="00AA7685"/>
    <w:rsid w:val="00AB0724"/>
    <w:rsid w:val="00AB12DE"/>
    <w:rsid w:val="00AB2960"/>
    <w:rsid w:val="00AB6786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41F"/>
    <w:rsid w:val="00BD19B7"/>
    <w:rsid w:val="00BE05DC"/>
    <w:rsid w:val="00BE150F"/>
    <w:rsid w:val="00BE293C"/>
    <w:rsid w:val="00BE6E2F"/>
    <w:rsid w:val="00BF0044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4E9F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6DE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56EE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F9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AF8D-30A9-438E-9593-EBD150D0C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22</cp:revision>
  <cp:lastPrinted>2019-10-28T14:29:00Z</cp:lastPrinted>
  <dcterms:created xsi:type="dcterms:W3CDTF">2022-09-01T12:41:00Z</dcterms:created>
  <dcterms:modified xsi:type="dcterms:W3CDTF">2026-05-19T11:07:00Z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